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D4" w:rsidRDefault="00680A18">
      <w:pPr>
        <w:spacing w:before="72"/>
        <w:ind w:left="2261"/>
        <w:rPr>
          <w:b/>
          <w:sz w:val="28"/>
        </w:rPr>
      </w:pPr>
      <w:r>
        <w:rPr>
          <w:b/>
          <w:color w:val="538DD3"/>
          <w:sz w:val="28"/>
        </w:rPr>
        <w:t>Список принадлежностей к первому классу</w:t>
      </w:r>
    </w:p>
    <w:p w:rsidR="002C2FD4" w:rsidRDefault="00680A18" w:rsidP="00C628DF">
      <w:pPr>
        <w:pStyle w:val="a3"/>
        <w:spacing w:line="274" w:lineRule="exact"/>
      </w:pPr>
      <w:r>
        <w:t>Ранец, рюкзак</w:t>
      </w:r>
    </w:p>
    <w:p w:rsidR="002C2FD4" w:rsidRDefault="00680A18" w:rsidP="00C628DF">
      <w:pPr>
        <w:pStyle w:val="a3"/>
        <w:ind w:right="6298"/>
      </w:pPr>
      <w:r>
        <w:t xml:space="preserve">Дневник для 1-4 класса – 1 </w:t>
      </w:r>
      <w:proofErr w:type="spellStart"/>
      <w:proofErr w:type="gramStart"/>
      <w:r>
        <w:t>шт</w:t>
      </w:r>
      <w:proofErr w:type="spellEnd"/>
      <w:proofErr w:type="gramEnd"/>
      <w:r>
        <w:t xml:space="preserve"> Обложка для дневника – 1 </w:t>
      </w:r>
      <w:proofErr w:type="spellStart"/>
      <w:r>
        <w:t>шт</w:t>
      </w:r>
      <w:proofErr w:type="spellEnd"/>
    </w:p>
    <w:p w:rsidR="002C2FD4" w:rsidRDefault="00680A18" w:rsidP="00C628DF">
      <w:pPr>
        <w:pStyle w:val="a3"/>
      </w:pPr>
      <w:r>
        <w:t>Обложки для книг (приобретать после получения учебников.).</w:t>
      </w:r>
    </w:p>
    <w:p w:rsidR="002C2FD4" w:rsidRDefault="00680A18" w:rsidP="00C628DF">
      <w:pPr>
        <w:pStyle w:val="a3"/>
        <w:ind w:right="88"/>
      </w:pPr>
      <w:r>
        <w:t>Обложки для тетрадей разного размера: стандартные и на тетради с печатной основой (15- 20 шт.)</w:t>
      </w:r>
    </w:p>
    <w:p w:rsidR="002C2FD4" w:rsidRDefault="00680A18" w:rsidP="00C628DF">
      <w:pPr>
        <w:pStyle w:val="a3"/>
      </w:pPr>
      <w:r>
        <w:t>Т</w:t>
      </w:r>
      <w:r w:rsidR="00C628DF">
        <w:t>етради в клетку по 12 листов (</w:t>
      </w:r>
      <w:r>
        <w:t>10 шт.)</w:t>
      </w:r>
    </w:p>
    <w:p w:rsidR="002C2FD4" w:rsidRDefault="00680A18" w:rsidP="00C628DF">
      <w:pPr>
        <w:pStyle w:val="a3"/>
        <w:ind w:right="4309"/>
      </w:pPr>
      <w:r>
        <w:t xml:space="preserve">Тетради </w:t>
      </w:r>
      <w:r w:rsidR="00C628DF">
        <w:t>в узкую линейку по 12 листов (</w:t>
      </w:r>
      <w:r>
        <w:t>10 шт.). Папка для тетрадей (1шт.).</w:t>
      </w:r>
    </w:p>
    <w:p w:rsidR="002C2FD4" w:rsidRDefault="00680A18" w:rsidP="00C628DF">
      <w:pPr>
        <w:pStyle w:val="a3"/>
      </w:pPr>
      <w:r>
        <w:t>Пенал (1 шт.)</w:t>
      </w:r>
    </w:p>
    <w:p w:rsidR="002C2FD4" w:rsidRDefault="00680A18" w:rsidP="00C628DF">
      <w:pPr>
        <w:pStyle w:val="a3"/>
      </w:pPr>
      <w:r>
        <w:t>Линейка (1-2 шт.) – 20</w:t>
      </w:r>
      <w:r>
        <w:rPr>
          <w:spacing w:val="-8"/>
        </w:rPr>
        <w:t xml:space="preserve"> </w:t>
      </w:r>
      <w:r>
        <w:t>см</w:t>
      </w:r>
    </w:p>
    <w:p w:rsidR="002C2FD4" w:rsidRDefault="00680A18" w:rsidP="00C628DF">
      <w:pPr>
        <w:pStyle w:val="a3"/>
        <w:spacing w:before="1"/>
        <w:ind w:right="3807"/>
      </w:pPr>
      <w:r>
        <w:t xml:space="preserve">Ручки (синяя – 5 шт., зеленая – 1 шт., красная – 1 шт.). Простые карандаши (3-5 </w:t>
      </w:r>
      <w:proofErr w:type="spellStart"/>
      <w:proofErr w:type="gramStart"/>
      <w:r>
        <w:t>шт</w:t>
      </w:r>
      <w:proofErr w:type="spellEnd"/>
      <w:proofErr w:type="gramEnd"/>
      <w:r>
        <w:t>).</w:t>
      </w:r>
    </w:p>
    <w:p w:rsidR="002C2FD4" w:rsidRDefault="00680A18" w:rsidP="00C628DF">
      <w:pPr>
        <w:pStyle w:val="a3"/>
        <w:ind w:right="7732"/>
      </w:pPr>
      <w:r>
        <w:t>Ластик (2-3 шт.) Точилка</w:t>
      </w:r>
    </w:p>
    <w:p w:rsidR="002C2FD4" w:rsidRDefault="00680A18" w:rsidP="00C628DF">
      <w:pPr>
        <w:pStyle w:val="a3"/>
        <w:ind w:right="556"/>
      </w:pPr>
      <w:r>
        <w:t xml:space="preserve">Закладки для книг (лучше пришить к обложке </w:t>
      </w:r>
      <w:r>
        <w:rPr>
          <w:b/>
        </w:rPr>
        <w:t xml:space="preserve">для </w:t>
      </w:r>
      <w:r>
        <w:t>учебника (не к обложке учебника!) закладку из ленточки, тесемки).</w:t>
      </w:r>
    </w:p>
    <w:p w:rsidR="002C2FD4" w:rsidRDefault="00C628DF" w:rsidP="00C628DF">
      <w:pPr>
        <w:pStyle w:val="a3"/>
        <w:ind w:right="7040"/>
      </w:pPr>
      <w:r>
        <w:t>Цветная бумага – А</w:t>
      </w:r>
      <w:proofErr w:type="gramStart"/>
      <w:r>
        <w:t>4</w:t>
      </w:r>
      <w:proofErr w:type="gramEnd"/>
      <w:r>
        <w:t xml:space="preserve">   </w:t>
      </w:r>
      <w:r w:rsidR="00680A18">
        <w:t>Цветной картон (1шт.) Белый картон (1шт)</w:t>
      </w:r>
    </w:p>
    <w:p w:rsidR="002C2FD4" w:rsidRDefault="00680A18" w:rsidP="00C628DF">
      <w:pPr>
        <w:pStyle w:val="a3"/>
      </w:pPr>
      <w:r>
        <w:t xml:space="preserve">Ножницы с тупыми концами (1 </w:t>
      </w:r>
      <w:proofErr w:type="spellStart"/>
      <w:proofErr w:type="gramStart"/>
      <w:r>
        <w:t>шт</w:t>
      </w:r>
      <w:proofErr w:type="spellEnd"/>
      <w:proofErr w:type="gramEnd"/>
      <w:r>
        <w:t>).</w:t>
      </w:r>
    </w:p>
    <w:p w:rsidR="002C2FD4" w:rsidRDefault="00680A18" w:rsidP="00C628DF">
      <w:pPr>
        <w:pStyle w:val="a3"/>
      </w:pPr>
      <w:r>
        <w:t>Альбом для рисования не менее 20 листов (2 шт.),</w:t>
      </w:r>
    </w:p>
    <w:p w:rsidR="002C2FD4" w:rsidRDefault="00C628DF" w:rsidP="00C628DF">
      <w:pPr>
        <w:pStyle w:val="a3"/>
        <w:ind w:right="3300"/>
      </w:pPr>
      <w:r>
        <w:t>Кисти натуральные Белка №2, № 3</w:t>
      </w:r>
      <w:r w:rsidR="00680A18">
        <w:t xml:space="preserve">, №5 </w:t>
      </w:r>
      <w:r>
        <w:t>– любая (по 1 шт.)</w:t>
      </w:r>
      <w:r w:rsidR="00680A18">
        <w:t xml:space="preserve"> Краски акварельные не менее 8 цветов (1шт.)</w:t>
      </w:r>
    </w:p>
    <w:p w:rsidR="002C2FD4" w:rsidRDefault="00C628DF" w:rsidP="00C628DF">
      <w:pPr>
        <w:pStyle w:val="a3"/>
        <w:ind w:right="5851"/>
        <w:jc w:val="both"/>
      </w:pPr>
      <w:proofErr w:type="gramStart"/>
      <w:r>
        <w:t>Краски гуашевые, 9</w:t>
      </w:r>
      <w:r w:rsidR="00680A18">
        <w:t xml:space="preserve"> цветов (1 шт.) Клей – карандаш, ПВА</w:t>
      </w:r>
      <w:r>
        <w:t xml:space="preserve"> в желтой бутылочка с буквой «М»</w:t>
      </w:r>
      <w:r w:rsidR="00680A18">
        <w:t xml:space="preserve"> </w:t>
      </w:r>
      <w:proofErr w:type="gramEnd"/>
    </w:p>
    <w:p w:rsidR="002C2FD4" w:rsidRDefault="00680A18" w:rsidP="00C628DF">
      <w:pPr>
        <w:pStyle w:val="a3"/>
        <w:spacing w:before="1"/>
        <w:ind w:right="4781"/>
      </w:pPr>
      <w:r>
        <w:t xml:space="preserve">Кисточку для клея (не для рисования) (1 шт.) Палитра для смешивания красок (1 шт.) </w:t>
      </w:r>
    </w:p>
    <w:p w:rsidR="002C2FD4" w:rsidRDefault="00680A18" w:rsidP="00C628DF">
      <w:pPr>
        <w:pStyle w:val="a3"/>
        <w:ind w:right="3681"/>
      </w:pPr>
      <w:r>
        <w:t xml:space="preserve">Пластилин не менее 8 цветов, (1 шт.) дощечка (1 </w:t>
      </w:r>
      <w:proofErr w:type="spellStart"/>
      <w:proofErr w:type="gramStart"/>
      <w:r>
        <w:t>шт</w:t>
      </w:r>
      <w:proofErr w:type="spellEnd"/>
      <w:proofErr w:type="gramEnd"/>
      <w:r>
        <w:t>). Клеенка на стол для уроков труда и рисования (1-2 шт.) Цветные карандаши не менее 12 цветов (1шт.).</w:t>
      </w:r>
    </w:p>
    <w:p w:rsidR="002C2FD4" w:rsidRDefault="00680A18" w:rsidP="00C628DF">
      <w:pPr>
        <w:pStyle w:val="a3"/>
        <w:ind w:right="623"/>
      </w:pPr>
      <w:r>
        <w:t>Комплект фартук и нарукавники для уроков труда и рисования (можно сшить самим) (1шт.)</w:t>
      </w:r>
    </w:p>
    <w:p w:rsidR="002C2FD4" w:rsidRDefault="00680A18" w:rsidP="00C628DF">
      <w:pPr>
        <w:pStyle w:val="Heading1"/>
        <w:tabs>
          <w:tab w:val="left" w:pos="423"/>
        </w:tabs>
        <w:spacing w:before="3"/>
        <w:ind w:firstLine="0"/>
        <w:rPr>
          <w:u w:val="none"/>
        </w:rPr>
      </w:pPr>
      <w:r>
        <w:rPr>
          <w:u w:val="none"/>
        </w:rPr>
        <w:t>Одежда:</w:t>
      </w:r>
    </w:p>
    <w:p w:rsidR="002C2FD4" w:rsidRDefault="00680A18" w:rsidP="00C628DF">
      <w:pPr>
        <w:pStyle w:val="a4"/>
        <w:numPr>
          <w:ilvl w:val="1"/>
          <w:numId w:val="1"/>
        </w:numPr>
        <w:tabs>
          <w:tab w:val="left" w:pos="794"/>
        </w:tabs>
        <w:ind w:right="624" w:hanging="604"/>
        <w:rPr>
          <w:sz w:val="24"/>
        </w:rPr>
      </w:pPr>
      <w:r>
        <w:rPr>
          <w:sz w:val="24"/>
        </w:rPr>
        <w:t>Вторая обувь – удобная, со светлой подошвой (допускается темная</w:t>
      </w:r>
      <w:r>
        <w:rPr>
          <w:spacing w:val="-26"/>
          <w:sz w:val="24"/>
        </w:rPr>
        <w:t xml:space="preserve"> </w:t>
      </w:r>
      <w:r>
        <w:rPr>
          <w:sz w:val="24"/>
        </w:rPr>
        <w:t>качественная, которая не оставляет черных полос на</w:t>
      </w:r>
      <w:r>
        <w:rPr>
          <w:spacing w:val="-6"/>
          <w:sz w:val="24"/>
        </w:rPr>
        <w:t xml:space="preserve"> </w:t>
      </w:r>
      <w:r>
        <w:rPr>
          <w:sz w:val="24"/>
        </w:rPr>
        <w:t>полу)</w:t>
      </w:r>
    </w:p>
    <w:p w:rsidR="002C2FD4" w:rsidRDefault="00680A18" w:rsidP="00C628DF">
      <w:pPr>
        <w:pStyle w:val="a4"/>
        <w:numPr>
          <w:ilvl w:val="1"/>
          <w:numId w:val="1"/>
        </w:numPr>
        <w:tabs>
          <w:tab w:val="left" w:pos="794"/>
        </w:tabs>
        <w:ind w:hanging="604"/>
        <w:rPr>
          <w:sz w:val="24"/>
        </w:rPr>
      </w:pPr>
      <w:r>
        <w:rPr>
          <w:sz w:val="24"/>
        </w:rPr>
        <w:t>Спортивная форма и спортивная обувь (кроссовки,</w:t>
      </w:r>
      <w:r>
        <w:rPr>
          <w:spacing w:val="-5"/>
          <w:sz w:val="24"/>
        </w:rPr>
        <w:t xml:space="preserve"> </w:t>
      </w:r>
      <w:r>
        <w:rPr>
          <w:sz w:val="24"/>
        </w:rPr>
        <w:t>кеды).</w:t>
      </w:r>
    </w:p>
    <w:p w:rsidR="002C2FD4" w:rsidRDefault="00680A18" w:rsidP="00C628DF">
      <w:pPr>
        <w:pStyle w:val="Heading1"/>
        <w:spacing w:before="2" w:line="240" w:lineRule="auto"/>
        <w:ind w:left="448" w:firstLine="0"/>
        <w:rPr>
          <w:u w:val="thick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Всю одежду первоклассника следует подписать или пометить условным значком!</w:t>
      </w:r>
    </w:p>
    <w:p w:rsidR="00C628DF" w:rsidRDefault="00C628DF" w:rsidP="00C628DF">
      <w:pPr>
        <w:pStyle w:val="Heading1"/>
        <w:spacing w:before="2" w:line="240" w:lineRule="auto"/>
        <w:ind w:left="448" w:firstLine="0"/>
        <w:rPr>
          <w:u w:val="thick"/>
        </w:rPr>
      </w:pPr>
    </w:p>
    <w:p w:rsidR="00C628DF" w:rsidRDefault="00C628DF" w:rsidP="00C628DF">
      <w:pPr>
        <w:pStyle w:val="Heading1"/>
        <w:spacing w:before="2" w:line="240" w:lineRule="auto"/>
        <w:ind w:left="448" w:firstLine="0"/>
        <w:rPr>
          <w:u w:val="thick"/>
        </w:rPr>
      </w:pPr>
    </w:p>
    <w:p w:rsidR="00C628DF" w:rsidRDefault="00C628DF" w:rsidP="00C628DF">
      <w:pPr>
        <w:pStyle w:val="Heading1"/>
        <w:spacing w:before="2" w:line="240" w:lineRule="auto"/>
        <w:ind w:left="448" w:firstLine="0"/>
        <w:rPr>
          <w:u w:val="thick"/>
        </w:rPr>
      </w:pPr>
    </w:p>
    <w:p w:rsidR="00C628DF" w:rsidRDefault="00C628DF" w:rsidP="00C628DF">
      <w:pPr>
        <w:pStyle w:val="Heading1"/>
        <w:spacing w:before="2" w:line="240" w:lineRule="auto"/>
        <w:ind w:left="448" w:firstLine="0"/>
        <w:rPr>
          <w:u w:val="thick"/>
        </w:rPr>
      </w:pPr>
    </w:p>
    <w:p w:rsidR="00C628DF" w:rsidRDefault="00C628DF" w:rsidP="00C628DF">
      <w:pPr>
        <w:pStyle w:val="Heading1"/>
        <w:spacing w:before="2" w:line="240" w:lineRule="auto"/>
        <w:ind w:left="448" w:firstLine="0"/>
        <w:rPr>
          <w:u w:val="thick"/>
        </w:rPr>
      </w:pPr>
    </w:p>
    <w:p w:rsidR="00C628DF" w:rsidRDefault="00C628DF" w:rsidP="00C628DF">
      <w:pPr>
        <w:pStyle w:val="Heading1"/>
        <w:spacing w:before="2" w:line="240" w:lineRule="auto"/>
        <w:ind w:left="448" w:firstLine="0"/>
        <w:rPr>
          <w:u w:val="thick"/>
        </w:rPr>
      </w:pPr>
    </w:p>
    <w:p w:rsidR="00C628DF" w:rsidRDefault="00C628DF" w:rsidP="00C628DF">
      <w:pPr>
        <w:pStyle w:val="Heading1"/>
        <w:spacing w:before="2" w:line="240" w:lineRule="auto"/>
        <w:ind w:left="448" w:firstLine="0"/>
        <w:rPr>
          <w:u w:val="thick"/>
        </w:rPr>
      </w:pPr>
    </w:p>
    <w:p w:rsidR="00C628DF" w:rsidRDefault="00C628DF" w:rsidP="00C628DF">
      <w:pPr>
        <w:pStyle w:val="Heading1"/>
        <w:spacing w:before="2" w:line="240" w:lineRule="auto"/>
        <w:ind w:left="448" w:firstLine="0"/>
        <w:rPr>
          <w:u w:val="thick"/>
        </w:rPr>
      </w:pPr>
    </w:p>
    <w:p w:rsidR="00C628DF" w:rsidRDefault="00C628DF" w:rsidP="00C628DF">
      <w:pPr>
        <w:pStyle w:val="Heading1"/>
        <w:spacing w:before="2" w:line="240" w:lineRule="auto"/>
        <w:ind w:left="448" w:firstLine="0"/>
        <w:rPr>
          <w:u w:val="thick"/>
        </w:rPr>
      </w:pPr>
    </w:p>
    <w:p w:rsidR="00C628DF" w:rsidRDefault="00C628DF" w:rsidP="00C628DF">
      <w:pPr>
        <w:pStyle w:val="Heading1"/>
        <w:spacing w:before="2" w:line="240" w:lineRule="auto"/>
        <w:ind w:left="448" w:firstLine="0"/>
        <w:rPr>
          <w:u w:val="thick"/>
        </w:rPr>
      </w:pPr>
    </w:p>
    <w:p w:rsidR="00C628DF" w:rsidRDefault="00C628DF" w:rsidP="00C628DF">
      <w:pPr>
        <w:pStyle w:val="Heading1"/>
        <w:spacing w:before="2" w:line="240" w:lineRule="auto"/>
        <w:ind w:left="448" w:firstLine="0"/>
        <w:rPr>
          <w:u w:val="thick"/>
        </w:rPr>
      </w:pPr>
    </w:p>
    <w:p w:rsidR="00C628DF" w:rsidRDefault="00C628DF" w:rsidP="00C628DF">
      <w:pPr>
        <w:pStyle w:val="Heading1"/>
        <w:spacing w:before="2" w:line="240" w:lineRule="auto"/>
        <w:ind w:left="448" w:firstLine="0"/>
        <w:rPr>
          <w:u w:val="thick"/>
        </w:rPr>
      </w:pPr>
    </w:p>
    <w:p w:rsidR="00C628DF" w:rsidRDefault="00C628DF" w:rsidP="00C628DF">
      <w:pPr>
        <w:pStyle w:val="Heading1"/>
        <w:spacing w:before="2" w:line="240" w:lineRule="auto"/>
        <w:ind w:left="448" w:firstLine="0"/>
        <w:rPr>
          <w:u w:val="thick"/>
        </w:rPr>
      </w:pPr>
    </w:p>
    <w:p w:rsidR="00C628DF" w:rsidRDefault="00C628DF" w:rsidP="00C628DF">
      <w:pPr>
        <w:pStyle w:val="Heading1"/>
        <w:spacing w:before="2" w:line="240" w:lineRule="auto"/>
        <w:ind w:left="448" w:firstLine="0"/>
        <w:rPr>
          <w:u w:val="thick"/>
        </w:rPr>
      </w:pPr>
    </w:p>
    <w:p w:rsidR="00C628DF" w:rsidRDefault="00C628DF" w:rsidP="00C628DF">
      <w:pPr>
        <w:pStyle w:val="Heading1"/>
        <w:spacing w:before="2" w:line="240" w:lineRule="auto"/>
        <w:ind w:left="448" w:firstLine="0"/>
        <w:rPr>
          <w:u w:val="thick"/>
        </w:rPr>
      </w:pPr>
    </w:p>
    <w:p w:rsidR="00C628DF" w:rsidRDefault="00C628DF" w:rsidP="00C628DF">
      <w:pPr>
        <w:pStyle w:val="Heading1"/>
        <w:spacing w:before="2" w:line="240" w:lineRule="auto"/>
        <w:ind w:left="448" w:firstLine="0"/>
        <w:rPr>
          <w:u w:val="thick"/>
        </w:rPr>
      </w:pPr>
    </w:p>
    <w:p w:rsidR="00C628DF" w:rsidRDefault="00C628DF" w:rsidP="00C628DF">
      <w:pPr>
        <w:spacing w:before="72"/>
        <w:ind w:left="2261"/>
        <w:rPr>
          <w:b/>
          <w:sz w:val="28"/>
        </w:rPr>
      </w:pPr>
      <w:r>
        <w:rPr>
          <w:b/>
          <w:color w:val="538DD3"/>
          <w:sz w:val="28"/>
        </w:rPr>
        <w:lastRenderedPageBreak/>
        <w:t>Список принадлежностей к первому классу</w:t>
      </w:r>
    </w:p>
    <w:p w:rsidR="00C628DF" w:rsidRDefault="00C628DF" w:rsidP="00C628DF">
      <w:pPr>
        <w:pStyle w:val="a3"/>
        <w:spacing w:line="274" w:lineRule="exact"/>
      </w:pPr>
      <w:r>
        <w:t>Ранец, рюкзак</w:t>
      </w:r>
    </w:p>
    <w:p w:rsidR="00C628DF" w:rsidRDefault="00C628DF" w:rsidP="00C628DF">
      <w:pPr>
        <w:pStyle w:val="a3"/>
        <w:ind w:right="6298"/>
      </w:pPr>
      <w:r>
        <w:t xml:space="preserve">Дневник для 1-4 класса – 1 </w:t>
      </w:r>
      <w:proofErr w:type="spellStart"/>
      <w:proofErr w:type="gramStart"/>
      <w:r>
        <w:t>шт</w:t>
      </w:r>
      <w:proofErr w:type="spellEnd"/>
      <w:proofErr w:type="gramEnd"/>
      <w:r>
        <w:t xml:space="preserve"> Обложка для дневника – 1 </w:t>
      </w:r>
      <w:proofErr w:type="spellStart"/>
      <w:r>
        <w:t>шт</w:t>
      </w:r>
      <w:proofErr w:type="spellEnd"/>
    </w:p>
    <w:p w:rsidR="00C628DF" w:rsidRDefault="00C628DF" w:rsidP="00C628DF">
      <w:pPr>
        <w:pStyle w:val="a3"/>
      </w:pPr>
      <w:r>
        <w:t>Обложки для книг (приобретать после получения учебников.).</w:t>
      </w:r>
    </w:p>
    <w:p w:rsidR="00C628DF" w:rsidRDefault="00C628DF" w:rsidP="00C628DF">
      <w:pPr>
        <w:pStyle w:val="a3"/>
        <w:ind w:right="88"/>
      </w:pPr>
      <w:r>
        <w:t>Обложки для тетрадей разного размера: стандартные и на тетради с печатной основой (15- 20 шт.)</w:t>
      </w:r>
    </w:p>
    <w:p w:rsidR="00C628DF" w:rsidRDefault="00C628DF" w:rsidP="00C628DF">
      <w:pPr>
        <w:pStyle w:val="a3"/>
      </w:pPr>
      <w:r>
        <w:t>Тетради в клетку по 12 листов (10 шт.)</w:t>
      </w:r>
    </w:p>
    <w:p w:rsidR="00C628DF" w:rsidRDefault="00C628DF" w:rsidP="00C628DF">
      <w:pPr>
        <w:pStyle w:val="a3"/>
        <w:ind w:right="4309"/>
      </w:pPr>
      <w:r>
        <w:t>Тетради в узкую линейку по 12 листов (10 шт.). Папка для тетрадей (1шт.).</w:t>
      </w:r>
    </w:p>
    <w:p w:rsidR="00C628DF" w:rsidRDefault="00C628DF" w:rsidP="00C628DF">
      <w:pPr>
        <w:pStyle w:val="a3"/>
      </w:pPr>
      <w:r>
        <w:t>Пенал (1 шт.)</w:t>
      </w:r>
    </w:p>
    <w:p w:rsidR="00C628DF" w:rsidRDefault="00C628DF" w:rsidP="00C628DF">
      <w:pPr>
        <w:pStyle w:val="a3"/>
      </w:pPr>
      <w:r>
        <w:t>Линейка (1-2 шт.) – 20</w:t>
      </w:r>
      <w:r>
        <w:rPr>
          <w:spacing w:val="-8"/>
        </w:rPr>
        <w:t xml:space="preserve"> </w:t>
      </w:r>
      <w:r>
        <w:t>см</w:t>
      </w:r>
    </w:p>
    <w:p w:rsidR="00C628DF" w:rsidRDefault="00C628DF" w:rsidP="00C628DF">
      <w:pPr>
        <w:pStyle w:val="a3"/>
        <w:spacing w:before="1"/>
        <w:ind w:right="3807"/>
      </w:pPr>
      <w:r>
        <w:t xml:space="preserve">Ручки (синяя – 5 шт., зеленая – 1 шт., красная – 1 шт.). Простые карандаши (3-5 </w:t>
      </w:r>
      <w:proofErr w:type="spellStart"/>
      <w:proofErr w:type="gramStart"/>
      <w:r>
        <w:t>шт</w:t>
      </w:r>
      <w:proofErr w:type="spellEnd"/>
      <w:proofErr w:type="gramEnd"/>
      <w:r>
        <w:t>).</w:t>
      </w:r>
    </w:p>
    <w:p w:rsidR="00C628DF" w:rsidRDefault="00C628DF" w:rsidP="00C628DF">
      <w:pPr>
        <w:pStyle w:val="a3"/>
        <w:ind w:right="7732"/>
      </w:pPr>
      <w:r>
        <w:t>Ластик (2-3 шт.) Точилка</w:t>
      </w:r>
    </w:p>
    <w:p w:rsidR="00C628DF" w:rsidRDefault="00C628DF" w:rsidP="00C628DF">
      <w:pPr>
        <w:pStyle w:val="a3"/>
        <w:ind w:right="556"/>
      </w:pPr>
      <w:r>
        <w:t xml:space="preserve">Закладки для книг (лучше пришить к обложке </w:t>
      </w:r>
      <w:r>
        <w:rPr>
          <w:b/>
        </w:rPr>
        <w:t xml:space="preserve">для </w:t>
      </w:r>
      <w:r>
        <w:t>учебника (не к обложке учебника!) закладку из ленточки, тесемки).</w:t>
      </w:r>
    </w:p>
    <w:p w:rsidR="00C628DF" w:rsidRDefault="00C628DF" w:rsidP="00C628DF">
      <w:pPr>
        <w:pStyle w:val="a3"/>
        <w:ind w:right="7040"/>
      </w:pPr>
      <w:r>
        <w:t>Цветная бумага – А</w:t>
      </w:r>
      <w:proofErr w:type="gramStart"/>
      <w:r>
        <w:t>4</w:t>
      </w:r>
      <w:proofErr w:type="gramEnd"/>
      <w:r>
        <w:t xml:space="preserve">   Цветной картон (1шт.) Белый картон (1шт)</w:t>
      </w:r>
    </w:p>
    <w:p w:rsidR="00C628DF" w:rsidRDefault="00C628DF" w:rsidP="00C628DF">
      <w:pPr>
        <w:pStyle w:val="a3"/>
      </w:pPr>
      <w:r>
        <w:t xml:space="preserve">Ножницы с тупыми концами (1 </w:t>
      </w:r>
      <w:proofErr w:type="spellStart"/>
      <w:proofErr w:type="gramStart"/>
      <w:r>
        <w:t>шт</w:t>
      </w:r>
      <w:proofErr w:type="spellEnd"/>
      <w:proofErr w:type="gramEnd"/>
      <w:r>
        <w:t>).</w:t>
      </w:r>
    </w:p>
    <w:p w:rsidR="00C628DF" w:rsidRDefault="00C628DF" w:rsidP="00C628DF">
      <w:pPr>
        <w:pStyle w:val="a3"/>
      </w:pPr>
      <w:r>
        <w:t>Альбом для рисования не менее 20 листов (2 шт.),</w:t>
      </w:r>
    </w:p>
    <w:p w:rsidR="00C628DF" w:rsidRDefault="00C628DF" w:rsidP="00C628DF">
      <w:pPr>
        <w:pStyle w:val="a3"/>
        <w:ind w:right="3300"/>
      </w:pPr>
      <w:r>
        <w:t>Кисти натуральные Белка №2, № 3, №5 – любая (по 1 шт.) Краски акварельные не менее 8 цветов (1шт.)</w:t>
      </w:r>
    </w:p>
    <w:p w:rsidR="00C628DF" w:rsidRDefault="00C628DF" w:rsidP="00C628DF">
      <w:pPr>
        <w:pStyle w:val="a3"/>
        <w:ind w:right="5851"/>
        <w:jc w:val="both"/>
      </w:pPr>
      <w:proofErr w:type="gramStart"/>
      <w:r>
        <w:t xml:space="preserve">Краски гуашевые, 9 цветов (1 шт.) Клей – карандаш, ПВА в желтой бутылочка с буквой «М» </w:t>
      </w:r>
      <w:proofErr w:type="gramEnd"/>
    </w:p>
    <w:p w:rsidR="00C628DF" w:rsidRDefault="00C628DF" w:rsidP="00C628DF">
      <w:pPr>
        <w:pStyle w:val="a3"/>
        <w:spacing w:before="1"/>
        <w:ind w:right="4781"/>
      </w:pPr>
      <w:r>
        <w:t xml:space="preserve">Кисточку для клея (не для рисования) (1 шт.) Палитра для смешивания красок (1 шт.) </w:t>
      </w:r>
    </w:p>
    <w:p w:rsidR="00C628DF" w:rsidRDefault="00C628DF" w:rsidP="00C628DF">
      <w:pPr>
        <w:pStyle w:val="a3"/>
        <w:ind w:right="3681"/>
      </w:pPr>
      <w:r>
        <w:t xml:space="preserve">Пластилин не менее 8 цветов, (1 шт.) дощечка (1 </w:t>
      </w:r>
      <w:proofErr w:type="spellStart"/>
      <w:proofErr w:type="gramStart"/>
      <w:r>
        <w:t>шт</w:t>
      </w:r>
      <w:proofErr w:type="spellEnd"/>
      <w:proofErr w:type="gramEnd"/>
      <w:r>
        <w:t>). Клеенка на стол для уроков труда и рисования (1-2 шт.) Цветные карандаши не менее 12 цветов (1шт.).</w:t>
      </w:r>
    </w:p>
    <w:p w:rsidR="00C628DF" w:rsidRDefault="00C628DF" w:rsidP="00C628DF">
      <w:pPr>
        <w:pStyle w:val="a3"/>
        <w:ind w:right="623"/>
      </w:pPr>
      <w:r>
        <w:t>Комплект фартук и нарукавники для уроков труда и рисования (можно сшить самим) (1шт.)</w:t>
      </w:r>
    </w:p>
    <w:p w:rsidR="00C628DF" w:rsidRDefault="00C628DF" w:rsidP="00C628DF">
      <w:pPr>
        <w:pStyle w:val="Heading1"/>
        <w:tabs>
          <w:tab w:val="left" w:pos="423"/>
        </w:tabs>
        <w:spacing w:before="3"/>
        <w:ind w:firstLine="0"/>
        <w:rPr>
          <w:u w:val="none"/>
        </w:rPr>
      </w:pPr>
      <w:r>
        <w:rPr>
          <w:u w:val="none"/>
        </w:rPr>
        <w:t>Одежда:</w:t>
      </w:r>
    </w:p>
    <w:p w:rsidR="00C628DF" w:rsidRDefault="00C628DF" w:rsidP="00C628DF">
      <w:pPr>
        <w:pStyle w:val="a4"/>
        <w:numPr>
          <w:ilvl w:val="0"/>
          <w:numId w:val="2"/>
        </w:numPr>
        <w:tabs>
          <w:tab w:val="left" w:pos="794"/>
        </w:tabs>
        <w:ind w:right="624"/>
        <w:rPr>
          <w:sz w:val="24"/>
        </w:rPr>
      </w:pPr>
      <w:r>
        <w:rPr>
          <w:sz w:val="24"/>
        </w:rPr>
        <w:t>Вторая обувь – удобная, со светлой подошвой (допускается темная</w:t>
      </w:r>
      <w:r>
        <w:rPr>
          <w:spacing w:val="-26"/>
          <w:sz w:val="24"/>
        </w:rPr>
        <w:t xml:space="preserve"> </w:t>
      </w:r>
      <w:r>
        <w:rPr>
          <w:sz w:val="24"/>
        </w:rPr>
        <w:t>качественная, которая не оставляет черных полос на</w:t>
      </w:r>
      <w:r>
        <w:rPr>
          <w:spacing w:val="-6"/>
          <w:sz w:val="24"/>
        </w:rPr>
        <w:t xml:space="preserve"> </w:t>
      </w:r>
      <w:r>
        <w:rPr>
          <w:sz w:val="24"/>
        </w:rPr>
        <w:t>полу)</w:t>
      </w:r>
    </w:p>
    <w:p w:rsidR="00C628DF" w:rsidRDefault="00C628DF" w:rsidP="00C628DF">
      <w:pPr>
        <w:pStyle w:val="a4"/>
        <w:numPr>
          <w:ilvl w:val="0"/>
          <w:numId w:val="2"/>
        </w:numPr>
        <w:tabs>
          <w:tab w:val="left" w:pos="794"/>
        </w:tabs>
        <w:rPr>
          <w:sz w:val="24"/>
        </w:rPr>
      </w:pPr>
      <w:r>
        <w:rPr>
          <w:sz w:val="24"/>
        </w:rPr>
        <w:t>Спортивная форма и спортивная обувь (кроссовки,</w:t>
      </w:r>
      <w:r>
        <w:rPr>
          <w:spacing w:val="-5"/>
          <w:sz w:val="24"/>
        </w:rPr>
        <w:t xml:space="preserve"> </w:t>
      </w:r>
      <w:r>
        <w:rPr>
          <w:sz w:val="24"/>
        </w:rPr>
        <w:t>кеды).</w:t>
      </w:r>
    </w:p>
    <w:p w:rsidR="00C628DF" w:rsidRDefault="00C628DF" w:rsidP="00C628DF">
      <w:pPr>
        <w:pStyle w:val="Heading1"/>
        <w:spacing w:before="2" w:line="240" w:lineRule="auto"/>
        <w:ind w:left="448" w:firstLine="0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Всю одежду первоклассника следует подписать или пометить условным значком!</w:t>
      </w:r>
    </w:p>
    <w:p w:rsidR="00C628DF" w:rsidRDefault="00C628DF" w:rsidP="00C628DF">
      <w:pPr>
        <w:pStyle w:val="Heading1"/>
        <w:spacing w:before="2" w:line="240" w:lineRule="auto"/>
        <w:ind w:left="448" w:firstLine="0"/>
        <w:rPr>
          <w:u w:val="none"/>
        </w:rPr>
      </w:pPr>
    </w:p>
    <w:sectPr w:rsidR="00C628DF" w:rsidSect="00C628DF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2D18"/>
    <w:multiLevelType w:val="hybridMultilevel"/>
    <w:tmpl w:val="402C3CB4"/>
    <w:lvl w:ilvl="0" w:tplc="9CAAB9CC">
      <w:start w:val="1"/>
      <w:numFmt w:val="decimal"/>
      <w:lvlText w:val="%1."/>
      <w:lvlJc w:val="left"/>
      <w:pPr>
        <w:ind w:left="11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234D1"/>
    <w:multiLevelType w:val="hybridMultilevel"/>
    <w:tmpl w:val="4CBE74F8"/>
    <w:lvl w:ilvl="0" w:tplc="F2E04676">
      <w:start w:val="1"/>
      <w:numFmt w:val="upperRoman"/>
      <w:lvlText w:val="%1."/>
      <w:lvlJc w:val="left"/>
      <w:pPr>
        <w:ind w:left="6391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9CAAB9CC">
      <w:start w:val="1"/>
      <w:numFmt w:val="decimal"/>
      <w:lvlText w:val="%2."/>
      <w:lvlJc w:val="left"/>
      <w:pPr>
        <w:ind w:left="11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7E88CD96">
      <w:numFmt w:val="bullet"/>
      <w:lvlText w:val="•"/>
      <w:lvlJc w:val="left"/>
      <w:pPr>
        <w:ind w:left="2367" w:hanging="240"/>
      </w:pPr>
      <w:rPr>
        <w:rFonts w:hint="default"/>
        <w:lang w:val="ru-RU" w:eastAsia="ru-RU" w:bidi="ru-RU"/>
      </w:rPr>
    </w:lvl>
    <w:lvl w:ilvl="3" w:tplc="71CAC0DC">
      <w:numFmt w:val="bullet"/>
      <w:lvlText w:val="•"/>
      <w:lvlJc w:val="left"/>
      <w:pPr>
        <w:ind w:left="3294" w:hanging="240"/>
      </w:pPr>
      <w:rPr>
        <w:rFonts w:hint="default"/>
        <w:lang w:val="ru-RU" w:eastAsia="ru-RU" w:bidi="ru-RU"/>
      </w:rPr>
    </w:lvl>
    <w:lvl w:ilvl="4" w:tplc="5B1A7766">
      <w:numFmt w:val="bullet"/>
      <w:lvlText w:val="•"/>
      <w:lvlJc w:val="left"/>
      <w:pPr>
        <w:ind w:left="4222" w:hanging="240"/>
      </w:pPr>
      <w:rPr>
        <w:rFonts w:hint="default"/>
        <w:lang w:val="ru-RU" w:eastAsia="ru-RU" w:bidi="ru-RU"/>
      </w:rPr>
    </w:lvl>
    <w:lvl w:ilvl="5" w:tplc="1CECCB5A">
      <w:numFmt w:val="bullet"/>
      <w:lvlText w:val="•"/>
      <w:lvlJc w:val="left"/>
      <w:pPr>
        <w:ind w:left="5149" w:hanging="240"/>
      </w:pPr>
      <w:rPr>
        <w:rFonts w:hint="default"/>
        <w:lang w:val="ru-RU" w:eastAsia="ru-RU" w:bidi="ru-RU"/>
      </w:rPr>
    </w:lvl>
    <w:lvl w:ilvl="6" w:tplc="B0C62E66">
      <w:numFmt w:val="bullet"/>
      <w:lvlText w:val="•"/>
      <w:lvlJc w:val="left"/>
      <w:pPr>
        <w:ind w:left="6076" w:hanging="240"/>
      </w:pPr>
      <w:rPr>
        <w:rFonts w:hint="default"/>
        <w:lang w:val="ru-RU" w:eastAsia="ru-RU" w:bidi="ru-RU"/>
      </w:rPr>
    </w:lvl>
    <w:lvl w:ilvl="7" w:tplc="5E544876">
      <w:numFmt w:val="bullet"/>
      <w:lvlText w:val="•"/>
      <w:lvlJc w:val="left"/>
      <w:pPr>
        <w:ind w:left="7004" w:hanging="240"/>
      </w:pPr>
      <w:rPr>
        <w:rFonts w:hint="default"/>
        <w:lang w:val="ru-RU" w:eastAsia="ru-RU" w:bidi="ru-RU"/>
      </w:rPr>
    </w:lvl>
    <w:lvl w:ilvl="8" w:tplc="41A00BE2">
      <w:numFmt w:val="bullet"/>
      <w:lvlText w:val="•"/>
      <w:lvlJc w:val="left"/>
      <w:pPr>
        <w:ind w:left="7931" w:hanging="2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C2FD4"/>
    <w:rsid w:val="002C2FD4"/>
    <w:rsid w:val="00680A18"/>
    <w:rsid w:val="009F63AB"/>
    <w:rsid w:val="00C6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2FD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2F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2FD4"/>
    <w:pPr>
      <w:ind w:left="36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C2FD4"/>
    <w:pPr>
      <w:spacing w:line="274" w:lineRule="exact"/>
      <w:ind w:left="422" w:hanging="720"/>
      <w:outlineLvl w:val="1"/>
    </w:pPr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2C2FD4"/>
    <w:pPr>
      <w:ind w:left="1158" w:hanging="604"/>
    </w:pPr>
  </w:style>
  <w:style w:type="paragraph" w:customStyle="1" w:styleId="TableParagraph">
    <w:name w:val="Table Paragraph"/>
    <w:basedOn w:val="a"/>
    <w:uiPriority w:val="1"/>
    <w:qFormat/>
    <w:rsid w:val="002C2F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Умка</cp:lastModifiedBy>
  <cp:revision>4</cp:revision>
  <cp:lastPrinted>2018-08-29T07:52:00Z</cp:lastPrinted>
  <dcterms:created xsi:type="dcterms:W3CDTF">2018-08-29T07:50:00Z</dcterms:created>
  <dcterms:modified xsi:type="dcterms:W3CDTF">2018-08-29T11:14:00Z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2018-08-29T00:00:00Z</vt:filetime>
  </property>
</Properties>
</file>